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E35CDC" w:rsidP="002D7276">
      <w:pPr>
        <w:overflowPunct/>
        <w:autoSpaceDE/>
        <w:autoSpaceDN/>
        <w:ind w:left="284"/>
        <w:jc w:val="center"/>
        <w:rPr>
          <w:rFonts w:eastAsia="Times New Roman"/>
          <w:b/>
          <w:color w:val="000000" w:themeColor="text1"/>
        </w:rPr>
      </w:pPr>
      <w:r w:rsidRPr="00753EDC">
        <w:rPr>
          <w:b/>
          <w:bCs/>
        </w:rPr>
        <w:t>ZEYTİN FİDANI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E35CDC" w:rsidRPr="00753EDC">
        <w:rPr>
          <w:rFonts w:eastAsia="Times New Roman"/>
          <w:color w:val="000000" w:themeColor="text1"/>
        </w:rPr>
        <w:t>Zeytin Fidanı 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753EDC"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Sıra</w:t>
            </w:r>
          </w:p>
          <w:p w:rsidR="00AB198B" w:rsidRPr="00753EDC" w:rsidRDefault="00AB198B" w:rsidP="008D33D7">
            <w:pPr>
              <w:jc w:val="center"/>
              <w:rPr>
                <w:bCs/>
                <w:sz w:val="22"/>
                <w:szCs w:val="22"/>
              </w:rPr>
            </w:pPr>
            <w:r w:rsidRPr="00753EDC">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Miktarı</w:t>
            </w:r>
          </w:p>
        </w:tc>
      </w:tr>
      <w:tr w:rsidR="00AB198B"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053D96" w:rsidP="00A94EC8">
            <w:pPr>
              <w:pStyle w:val="AralkYok"/>
              <w:rPr>
                <w:rFonts w:ascii="Times New Roman" w:hAnsi="Times New Roman" w:cs="Times New Roman"/>
                <w:b/>
                <w:sz w:val="24"/>
                <w:szCs w:val="24"/>
              </w:rPr>
            </w:pPr>
            <w:r>
              <w:rPr>
                <w:rFonts w:ascii="Times New Roman" w:hAnsi="Times New Roman" w:cs="Times New Roman"/>
                <w:b/>
                <w:sz w:val="24"/>
                <w:szCs w:val="24"/>
              </w:rPr>
              <w:t>ZEYTİN FİDAN</w:t>
            </w:r>
            <w:r w:rsidR="00A94EC8">
              <w:rPr>
                <w:rFonts w:ascii="Times New Roman" w:hAnsi="Times New Roman" w:cs="Times New Roman"/>
                <w:b/>
                <w:sz w:val="24"/>
                <w:szCs w:val="24"/>
              </w:rPr>
              <w:t>I</w:t>
            </w:r>
            <w:r>
              <w:rPr>
                <w:rFonts w:ascii="Times New Roman" w:hAnsi="Times New Roman" w:cs="Times New Roman"/>
                <w:b/>
                <w:sz w:val="24"/>
                <w:szCs w:val="24"/>
              </w:rPr>
              <w:t xml:space="preserve"> - </w:t>
            </w:r>
            <w:r w:rsidR="00E35CDC" w:rsidRPr="00753EDC">
              <w:rPr>
                <w:rFonts w:ascii="Times New Roman" w:hAnsi="Times New Roman" w:cs="Times New Roman"/>
                <w:b/>
                <w:sz w:val="24"/>
                <w:szCs w:val="24"/>
              </w:rPr>
              <w:t>ARBEQUİNA</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5720B" w:rsidP="00753EDC">
            <w:pPr>
              <w:jc w:val="center"/>
              <w:rPr>
                <w:b/>
                <w:bCs/>
                <w:sz w:val="22"/>
                <w:szCs w:val="22"/>
              </w:rPr>
            </w:pPr>
            <w:r w:rsidRPr="00753EDC">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1C66A1" w:rsidP="00753EDC">
            <w:pPr>
              <w:jc w:val="center"/>
              <w:rPr>
                <w:b/>
                <w:bCs/>
                <w:sz w:val="22"/>
                <w:szCs w:val="22"/>
              </w:rPr>
            </w:pPr>
            <w:r>
              <w:rPr>
                <w:b/>
                <w:bCs/>
                <w:sz w:val="22"/>
                <w:szCs w:val="22"/>
              </w:rPr>
              <w:t>45.000</w:t>
            </w:r>
          </w:p>
        </w:tc>
      </w:tr>
      <w:tr w:rsidR="00753EDC" w:rsidRPr="00753EDC"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753EDC" w:rsidRDefault="00753EDC" w:rsidP="00753EDC">
            <w:pPr>
              <w:pStyle w:val="AralkYok"/>
              <w:jc w:val="center"/>
              <w:rPr>
                <w:rFonts w:ascii="Times New Roman" w:hAnsi="Times New Roman" w:cs="Times New Roman"/>
                <w:b/>
                <w:bCs/>
                <w:sz w:val="24"/>
                <w:szCs w:val="24"/>
              </w:rPr>
            </w:pPr>
            <w:r w:rsidRPr="00753EDC">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753EDC" w:rsidRDefault="001C66A1" w:rsidP="00753EDC">
            <w:pPr>
              <w:jc w:val="center"/>
              <w:rPr>
                <w:b/>
                <w:bCs/>
                <w:sz w:val="22"/>
                <w:szCs w:val="22"/>
              </w:rPr>
            </w:pPr>
            <w:r>
              <w:rPr>
                <w:b/>
                <w:bCs/>
                <w:sz w:val="22"/>
                <w:szCs w:val="22"/>
              </w:rPr>
              <w:t>45.000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E35CDC">
      <w:pPr>
        <w:ind w:left="-709"/>
        <w:jc w:val="both"/>
        <w:divId w:val="653416502"/>
        <w:rPr>
          <w:rFonts w:eastAsia="Times New Roman"/>
          <w:color w:val="000000" w:themeColor="text1"/>
        </w:rPr>
      </w:pPr>
      <w:r w:rsidRPr="00753EDC">
        <w:rPr>
          <w:rFonts w:eastAsiaTheme="minorHAnsi"/>
          <w:color w:val="000000" w:themeColor="text1"/>
          <w:lang w:eastAsia="en-US"/>
        </w:rPr>
        <w:t xml:space="preserve">d) Diğer bilgiler: İhale konusu mal alımına konu </w:t>
      </w:r>
      <w:r w:rsidR="00E35CDC" w:rsidRPr="00753EDC">
        <w:rPr>
          <w:rFonts w:eastAsia="Times New Roman"/>
          <w:color w:val="000000" w:themeColor="text1"/>
        </w:rPr>
        <w:t>zeytin fidanı</w:t>
      </w:r>
      <w:r w:rsidR="00AB198B" w:rsidRPr="00753EDC">
        <w:rPr>
          <w:rFonts w:eastAsia="Times New Roman"/>
          <w:color w:val="000000" w:themeColor="text1"/>
        </w:rPr>
        <w:t xml:space="preserve"> 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(2</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1C66A1">
        <w:rPr>
          <w:rFonts w:eastAsiaTheme="minorHAnsi"/>
          <w:b/>
          <w:color w:val="000000" w:themeColor="text1"/>
          <w:lang w:eastAsia="en-US"/>
        </w:rPr>
        <w:t>2026/</w:t>
      </w:r>
      <w:r w:rsidR="002851DE">
        <w:rPr>
          <w:rFonts w:eastAsiaTheme="minorHAnsi"/>
          <w:b/>
          <w:color w:val="000000" w:themeColor="text1"/>
          <w:lang w:eastAsia="en-US"/>
        </w:rPr>
        <w:t>454516</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2851DE">
        <w:rPr>
          <w:rFonts w:eastAsiaTheme="minorHAnsi"/>
          <w:b/>
          <w:color w:val="000000" w:themeColor="text1"/>
          <w:lang w:eastAsia="en-US"/>
        </w:rPr>
        <w:t>16.03.2026</w:t>
      </w:r>
      <w:r w:rsidR="00272925" w:rsidRPr="00753EDC">
        <w:rPr>
          <w:rFonts w:eastAsiaTheme="minorHAnsi"/>
          <w:color w:val="000000" w:themeColor="text1"/>
          <w:lang w:eastAsia="en-US"/>
        </w:rPr>
        <w:t xml:space="preserve">  Saat:</w:t>
      </w:r>
      <w:r w:rsidR="002851DE">
        <w:rPr>
          <w:rFonts w:eastAsiaTheme="minorHAnsi"/>
          <w:color w:val="000000" w:themeColor="text1"/>
          <w:lang w:eastAsia="en-US"/>
        </w:rPr>
        <w:t xml:space="preserve"> </w:t>
      </w:r>
      <w:r w:rsidR="009F1F98">
        <w:rPr>
          <w:rFonts w:eastAsiaTheme="minorHAnsi"/>
          <w:b/>
          <w:color w:val="000000" w:themeColor="text1"/>
          <w:lang w:eastAsia="en-US"/>
        </w:rPr>
        <w:t>11</w:t>
      </w:r>
      <w:r w:rsidR="002851DE" w:rsidRPr="008963CD">
        <w:rPr>
          <w:rFonts w:eastAsiaTheme="minorHAnsi"/>
          <w:b/>
          <w:color w:val="000000" w:themeColor="text1"/>
          <w:lang w:eastAsia="en-US"/>
        </w:rPr>
        <w:t>:</w:t>
      </w:r>
      <w:r w:rsidR="009F1F98">
        <w:rPr>
          <w:rFonts w:eastAsiaTheme="minorHAnsi"/>
          <w:b/>
          <w:color w:val="000000" w:themeColor="text1"/>
          <w:lang w:eastAsia="en-US"/>
        </w:rPr>
        <w:t>3</w:t>
      </w:r>
      <w:bookmarkStart w:id="0" w:name="_GoBack"/>
      <w:bookmarkEnd w:id="0"/>
      <w:r w:rsidR="002851DE" w:rsidRPr="008963CD">
        <w:rPr>
          <w:rFonts w:eastAsiaTheme="minorHAnsi"/>
          <w:b/>
          <w:color w:val="000000" w:themeColor="text1"/>
          <w:lang w:eastAsia="en-US"/>
        </w:rPr>
        <w:t>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lastRenderedPageBreak/>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Pr="00753EDC"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p w:rsidR="003F6FF1" w:rsidRPr="00753EDC" w:rsidRDefault="003F6FF1">
      <w:pPr>
        <w:jc w:val="both"/>
        <w:rPr>
          <w:color w:val="000000" w:themeColor="text1"/>
        </w:rPr>
      </w:pPr>
      <w:r w:rsidRPr="00753EDC">
        <w:rPr>
          <w:color w:val="000000" w:themeColor="text1"/>
        </w:rPr>
        <w:t>Bu madde boş bırakılmıştır.</w:t>
      </w: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 xml:space="preserve">.2 maddesindeki koşulları taşıyan katılım ve yeterlik kriterlerine ilişkin belgeler ile Elektronik İhale Uygulama Yönetmeliğinin 21 inci maddesinin ikinci fıkrasına uygun olarak </w:t>
      </w:r>
      <w:r w:rsidR="00426D51" w:rsidRPr="00753EDC">
        <w:rPr>
          <w:color w:val="000000" w:themeColor="text1"/>
        </w:rPr>
        <w:lastRenderedPageBreak/>
        <w:t>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A44C9B" w:rsidRDefault="006616B8" w:rsidP="00302267">
      <w:pPr>
        <w:jc w:val="both"/>
        <w:rPr>
          <w:b/>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302267">
        <w:t>bir</w:t>
      </w:r>
      <w:r w:rsidR="00302267" w:rsidRPr="00EC4ACD">
        <w:t xml:space="preserve"> </w:t>
      </w:r>
      <w:r w:rsidR="00302267" w:rsidRPr="00EC4ACD">
        <w:rPr>
          <w:rFonts w:eastAsia="Times New Roman"/>
        </w:rPr>
        <w:t>(</w:t>
      </w:r>
      <w:r w:rsidR="00302267">
        <w:rPr>
          <w:rFonts w:eastAsia="Times New Roman"/>
        </w:rPr>
        <w:t>1</w:t>
      </w:r>
      <w:r w:rsidR="00302267" w:rsidRPr="00EC4ACD">
        <w:rPr>
          <w:rFonts w:eastAsia="Times New Roman"/>
        </w:rPr>
        <w:t>)</w:t>
      </w:r>
      <w:r w:rsidR="00302267" w:rsidRPr="00EC4ACD">
        <w:t xml:space="preserve"> kısım halinde ihale edilmiş olup; </w:t>
      </w:r>
      <w:r w:rsidR="00302267" w:rsidRPr="00A44C9B">
        <w:rPr>
          <w:b/>
        </w:rPr>
        <w:t>ihaleye iştirak edecek istekliler işin tamamı için teklif vereceklerdir.</w:t>
      </w:r>
    </w:p>
    <w:p w:rsidR="000119C8" w:rsidRPr="00753EDC" w:rsidRDefault="006616B8">
      <w:pPr>
        <w:spacing w:before="120"/>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Bu ihalede </w:t>
      </w:r>
      <w:r w:rsidR="000F7DC2" w:rsidRPr="00753EDC">
        <w:rPr>
          <w:color w:val="000000" w:themeColor="text1"/>
        </w:rPr>
        <w:t>kısmi</w:t>
      </w:r>
      <w:r w:rsidR="00175F45" w:rsidRPr="00753EDC">
        <w:rPr>
          <w:color w:val="000000" w:themeColor="text1"/>
        </w:rPr>
        <w:t xml:space="preserve"> teklif veril</w:t>
      </w:r>
      <w:r w:rsidR="00302267">
        <w:rPr>
          <w:color w:val="000000" w:themeColor="text1"/>
        </w:rPr>
        <w:t>meyecektir.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w:t>
      </w:r>
      <w:r w:rsidR="000F7DC2" w:rsidRPr="00753EDC">
        <w:rPr>
          <w:rFonts w:ascii="Times New Roman" w:hAnsi="Times New Roman" w:cs="Times New Roman"/>
          <w:color w:val="000000" w:themeColor="text1"/>
          <w:sz w:val="24"/>
          <w:szCs w:val="24"/>
        </w:rPr>
        <w:lastRenderedPageBreak/>
        <w:t xml:space="preserve">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2851DE">
        <w:rPr>
          <w:b/>
          <w:color w:val="000000" w:themeColor="text1"/>
        </w:rPr>
        <w:t>13</w:t>
      </w:r>
      <w:r w:rsidR="001C66A1">
        <w:rPr>
          <w:b/>
          <w:color w:val="000000" w:themeColor="text1"/>
        </w:rPr>
        <w:t>/</w:t>
      </w:r>
      <w:r w:rsidR="002851DE">
        <w:rPr>
          <w:b/>
          <w:color w:val="000000" w:themeColor="text1"/>
        </w:rPr>
        <w:t>06</w:t>
      </w:r>
      <w:r w:rsidR="00872B8E" w:rsidRPr="00753EDC">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lastRenderedPageBreak/>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lastRenderedPageBreak/>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w:t>
      </w:r>
      <w:r w:rsidRPr="00753EDC">
        <w:rPr>
          <w:color w:val="000000" w:themeColor="text1"/>
        </w:rPr>
        <w:lastRenderedPageBreak/>
        <w:t xml:space="preserve">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lastRenderedPageBreak/>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CD7F5D" w:rsidRPr="00753EDC">
        <w:rPr>
          <w:rFonts w:eastAsiaTheme="minorHAnsi"/>
          <w:b/>
          <w:color w:val="000000" w:themeColor="text1"/>
          <w:lang w:eastAsia="en-US"/>
        </w:rPr>
        <w:t>3</w:t>
      </w:r>
      <w:r w:rsidR="00F60F9D">
        <w:rPr>
          <w:rFonts w:eastAsiaTheme="minorHAnsi"/>
          <w:b/>
          <w:color w:val="000000" w:themeColor="text1"/>
          <w:lang w:eastAsia="en-US"/>
        </w:rPr>
        <w:t>1/12</w:t>
      </w:r>
      <w:r w:rsidR="00CD7F5D" w:rsidRPr="00753EDC">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0F75F5">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95977"/>
    <w:rsid w:val="001B6E12"/>
    <w:rsid w:val="001C66A1"/>
    <w:rsid w:val="001F2D9B"/>
    <w:rsid w:val="00215986"/>
    <w:rsid w:val="0021668A"/>
    <w:rsid w:val="0024786D"/>
    <w:rsid w:val="00266FC6"/>
    <w:rsid w:val="00272925"/>
    <w:rsid w:val="002820D5"/>
    <w:rsid w:val="002851DE"/>
    <w:rsid w:val="002B7644"/>
    <w:rsid w:val="002C5409"/>
    <w:rsid w:val="002D6171"/>
    <w:rsid w:val="002D7276"/>
    <w:rsid w:val="002E4CC3"/>
    <w:rsid w:val="00302267"/>
    <w:rsid w:val="003134D7"/>
    <w:rsid w:val="00316FBD"/>
    <w:rsid w:val="00327AF3"/>
    <w:rsid w:val="00333C18"/>
    <w:rsid w:val="00347010"/>
    <w:rsid w:val="00352BCB"/>
    <w:rsid w:val="00370397"/>
    <w:rsid w:val="00394D9C"/>
    <w:rsid w:val="003A23A1"/>
    <w:rsid w:val="003C2BDD"/>
    <w:rsid w:val="003D7AFC"/>
    <w:rsid w:val="003F6FF1"/>
    <w:rsid w:val="004078CB"/>
    <w:rsid w:val="00426699"/>
    <w:rsid w:val="00426D51"/>
    <w:rsid w:val="0044081A"/>
    <w:rsid w:val="0045176E"/>
    <w:rsid w:val="00494613"/>
    <w:rsid w:val="004A5BC9"/>
    <w:rsid w:val="004C5D71"/>
    <w:rsid w:val="004D0C29"/>
    <w:rsid w:val="004D28CD"/>
    <w:rsid w:val="004D4F2F"/>
    <w:rsid w:val="004D6BF0"/>
    <w:rsid w:val="004F4AE6"/>
    <w:rsid w:val="00526FB8"/>
    <w:rsid w:val="00535B0E"/>
    <w:rsid w:val="00571E05"/>
    <w:rsid w:val="005807C7"/>
    <w:rsid w:val="005865F9"/>
    <w:rsid w:val="005C5274"/>
    <w:rsid w:val="005C7D8D"/>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47CA8"/>
    <w:rsid w:val="00752157"/>
    <w:rsid w:val="00753EDC"/>
    <w:rsid w:val="007561CE"/>
    <w:rsid w:val="00765871"/>
    <w:rsid w:val="00772E73"/>
    <w:rsid w:val="0078690C"/>
    <w:rsid w:val="007A7784"/>
    <w:rsid w:val="007B672F"/>
    <w:rsid w:val="007B6910"/>
    <w:rsid w:val="007E591A"/>
    <w:rsid w:val="007E5F98"/>
    <w:rsid w:val="007F0418"/>
    <w:rsid w:val="007F653C"/>
    <w:rsid w:val="008271F7"/>
    <w:rsid w:val="00832516"/>
    <w:rsid w:val="0085720B"/>
    <w:rsid w:val="00857E1E"/>
    <w:rsid w:val="00872B8E"/>
    <w:rsid w:val="0088085D"/>
    <w:rsid w:val="0088391C"/>
    <w:rsid w:val="00883ED8"/>
    <w:rsid w:val="0089591D"/>
    <w:rsid w:val="008963CD"/>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517D4"/>
    <w:rsid w:val="00A5307D"/>
    <w:rsid w:val="00A64CE0"/>
    <w:rsid w:val="00A65F81"/>
    <w:rsid w:val="00A70FD0"/>
    <w:rsid w:val="00A74109"/>
    <w:rsid w:val="00A75233"/>
    <w:rsid w:val="00A83881"/>
    <w:rsid w:val="00A931BB"/>
    <w:rsid w:val="00A94EC8"/>
    <w:rsid w:val="00AB198B"/>
    <w:rsid w:val="00AC4F02"/>
    <w:rsid w:val="00AC5009"/>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D5FA0"/>
    <w:rsid w:val="00DE0D45"/>
    <w:rsid w:val="00E038ED"/>
    <w:rsid w:val="00E03B9C"/>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70A482"/>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130F7-F702-40D5-B4C8-F2D4B3B2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13</Pages>
  <Words>6187</Words>
  <Characters>42782</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127</cp:revision>
  <cp:lastPrinted>2025-07-10T11:36:00Z</cp:lastPrinted>
  <dcterms:created xsi:type="dcterms:W3CDTF">2025-07-14T10:23:00Z</dcterms:created>
  <dcterms:modified xsi:type="dcterms:W3CDTF">2026-03-10T10:41:00Z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